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376F" w14:textId="77777777" w:rsidR="00E80FDE" w:rsidRPr="00E80FDE" w:rsidRDefault="00E80FDE" w:rsidP="00E80FDE">
      <w:r w:rsidRPr="00E80FDE">
        <w:t xml:space="preserve">Ich lade Sie herzlich ein zur Fortbildung „Werkstoffspezifische Bauteilreparatur zur nachhaltigen Lebensdauerverlängerung“, die am </w:t>
      </w:r>
      <w:r w:rsidRPr="00E80FDE">
        <w:rPr>
          <w:b/>
          <w:bCs/>
        </w:rPr>
        <w:t>15. Oktober 2025</w:t>
      </w:r>
      <w:r w:rsidRPr="00E80FDE">
        <w:t xml:space="preserve"> in Hamburg stattfindet.</w:t>
      </w:r>
    </w:p>
    <w:p w14:paraId="19D65D9E" w14:textId="77777777" w:rsidR="00E80FDE" w:rsidRPr="00E80FDE" w:rsidRDefault="00E80FDE" w:rsidP="00E80FDE">
      <w:r w:rsidRPr="00E80FDE">
        <w:t>Nachhaltige Reparaturverfahren spielen eine Schlüsselrolle in der modernen Industrie, indem sie nicht nur die Lebensdauer von Bauteilen verlängern, sondern auch Ressourcen schonen und Betriebskosten reduzieren. In dieser praxisorientierten Fortbildung lernen Sie innovative Technologien und Verfahren kennen, die speziell auf Werkstoffe wie Aluminium-, Titan- und Nickellegierungen abgestimmt sind. Mit einem Fokus auf ressourcenschonende Instandhaltung und hochwertige Prüfmethoden erleben Sie, wie Nachhaltigkeit und Effizienz in der Bauteilreparatur Hand in Hand gehen.</w:t>
      </w:r>
    </w:p>
    <w:p w14:paraId="0B0341A5" w14:textId="30F15A9D" w:rsidR="00E80FDE" w:rsidRPr="00E80FDE" w:rsidRDefault="00321A7C" w:rsidP="00E80FDE">
      <w:r>
        <w:t xml:space="preserve">Finden Sie mehr Informationen unter dem angeführten Link, melden Sich darüber an und </w:t>
      </w:r>
      <w:r w:rsidR="00E80FDE" w:rsidRPr="00E80FDE">
        <w:t xml:space="preserve">sichern Sie sich </w:t>
      </w:r>
      <w:r>
        <w:t xml:space="preserve">jetzt </w:t>
      </w:r>
      <w:r w:rsidR="00E80FDE" w:rsidRPr="00E80FDE">
        <w:t>Ihren Platz: https://dgm.inventum.de/widget/preview/e4be35e0-f966-4541-840c-84612bd5b8c3/67360a3c9b78e67360a3c9b790?_LANG=de</w:t>
      </w:r>
    </w:p>
    <w:p w14:paraId="16F9FD86" w14:textId="77777777" w:rsidR="00E80FDE" w:rsidRPr="00E80FDE" w:rsidRDefault="00E80FDE" w:rsidP="00E80FDE">
      <w:r w:rsidRPr="00E80FDE">
        <w:t>Ich freue mich darauf, Sie in Hamburg persönlich willkommen zu heißen und gemeinsam mit Ihnen nachhaltige Ansätze für die Bauteilreparatur zu entwickeln!</w:t>
      </w:r>
    </w:p>
    <w:p w14:paraId="0F7FB6CE" w14:textId="77777777" w:rsidR="00E80FDE" w:rsidRPr="00E80FDE" w:rsidRDefault="00E80FDE" w:rsidP="00E80FDE">
      <w:r w:rsidRPr="00E80FDE">
        <w:t xml:space="preserve">@German Society </w:t>
      </w:r>
      <w:proofErr w:type="spellStart"/>
      <w:r w:rsidRPr="00E80FDE">
        <w:t>for</w:t>
      </w:r>
      <w:proofErr w:type="spellEnd"/>
      <w:r w:rsidRPr="00E80FDE">
        <w:t xml:space="preserve"> Materials Science - Deutsche Gesellschaft für Materialkunde e.V. (DGM)</w:t>
      </w:r>
    </w:p>
    <w:p w14:paraId="4250174F" w14:textId="77777777" w:rsidR="00E80FDE" w:rsidRDefault="00E80FDE"/>
    <w:sectPr w:rsidR="00E80F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D1D4B"/>
    <w:multiLevelType w:val="multilevel"/>
    <w:tmpl w:val="F678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8346E2"/>
    <w:multiLevelType w:val="multilevel"/>
    <w:tmpl w:val="1F5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879768">
    <w:abstractNumId w:val="1"/>
  </w:num>
  <w:num w:numId="2" w16cid:durableId="1326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DE"/>
    <w:rsid w:val="00321A7C"/>
    <w:rsid w:val="00A44309"/>
    <w:rsid w:val="00BA6EB2"/>
    <w:rsid w:val="00E80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DC84"/>
  <w15:chartTrackingRefBased/>
  <w15:docId w15:val="{4A19401A-F73A-0D48-868D-D99DD9DC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0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0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0FD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0FD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0FD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0FD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0FD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0FD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0FD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0FD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0FD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0FD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0FD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0FD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0FD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0FD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0FD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0FDE"/>
    <w:rPr>
      <w:rFonts w:eastAsiaTheme="majorEastAsia" w:cstheme="majorBidi"/>
      <w:color w:val="272727" w:themeColor="text1" w:themeTint="D8"/>
    </w:rPr>
  </w:style>
  <w:style w:type="paragraph" w:styleId="Titel">
    <w:name w:val="Title"/>
    <w:basedOn w:val="Standard"/>
    <w:next w:val="Standard"/>
    <w:link w:val="TitelZchn"/>
    <w:uiPriority w:val="10"/>
    <w:qFormat/>
    <w:rsid w:val="00E80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0FD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0FD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0FD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0FD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0FDE"/>
    <w:rPr>
      <w:i/>
      <w:iCs/>
      <w:color w:val="404040" w:themeColor="text1" w:themeTint="BF"/>
    </w:rPr>
  </w:style>
  <w:style w:type="paragraph" w:styleId="Listenabsatz">
    <w:name w:val="List Paragraph"/>
    <w:basedOn w:val="Standard"/>
    <w:uiPriority w:val="34"/>
    <w:qFormat/>
    <w:rsid w:val="00E80FDE"/>
    <w:pPr>
      <w:ind w:left="720"/>
      <w:contextualSpacing/>
    </w:pPr>
  </w:style>
  <w:style w:type="character" w:styleId="IntensiveHervorhebung">
    <w:name w:val="Intense Emphasis"/>
    <w:basedOn w:val="Absatz-Standardschriftart"/>
    <w:uiPriority w:val="21"/>
    <w:qFormat/>
    <w:rsid w:val="00E80FDE"/>
    <w:rPr>
      <w:i/>
      <w:iCs/>
      <w:color w:val="0F4761" w:themeColor="accent1" w:themeShade="BF"/>
    </w:rPr>
  </w:style>
  <w:style w:type="paragraph" w:styleId="IntensivesZitat">
    <w:name w:val="Intense Quote"/>
    <w:basedOn w:val="Standard"/>
    <w:next w:val="Standard"/>
    <w:link w:val="IntensivesZitatZchn"/>
    <w:uiPriority w:val="30"/>
    <w:qFormat/>
    <w:rsid w:val="00E80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0FDE"/>
    <w:rPr>
      <w:i/>
      <w:iCs/>
      <w:color w:val="0F4761" w:themeColor="accent1" w:themeShade="BF"/>
    </w:rPr>
  </w:style>
  <w:style w:type="character" w:styleId="IntensiverVerweis">
    <w:name w:val="Intense Reference"/>
    <w:basedOn w:val="Absatz-Standardschriftart"/>
    <w:uiPriority w:val="32"/>
    <w:qFormat/>
    <w:rsid w:val="00E80FDE"/>
    <w:rPr>
      <w:b/>
      <w:bCs/>
      <w:smallCaps/>
      <w:color w:val="0F4761" w:themeColor="accent1" w:themeShade="BF"/>
      <w:spacing w:val="5"/>
    </w:rPr>
  </w:style>
  <w:style w:type="character" w:styleId="Hyperlink">
    <w:name w:val="Hyperlink"/>
    <w:basedOn w:val="Absatz-Standardschriftart"/>
    <w:uiPriority w:val="99"/>
    <w:unhideWhenUsed/>
    <w:rsid w:val="00E80FDE"/>
    <w:rPr>
      <w:color w:val="467886" w:themeColor="hyperlink"/>
      <w:u w:val="single"/>
    </w:rPr>
  </w:style>
  <w:style w:type="character" w:styleId="NichtaufgelsteErwhnung">
    <w:name w:val="Unresolved Mention"/>
    <w:basedOn w:val="Absatz-Standardschriftart"/>
    <w:uiPriority w:val="99"/>
    <w:semiHidden/>
    <w:unhideWhenUsed/>
    <w:rsid w:val="00E80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087067">
      <w:bodyDiv w:val="1"/>
      <w:marLeft w:val="0"/>
      <w:marRight w:val="0"/>
      <w:marTop w:val="0"/>
      <w:marBottom w:val="0"/>
      <w:divBdr>
        <w:top w:val="none" w:sz="0" w:space="0" w:color="auto"/>
        <w:left w:val="none" w:sz="0" w:space="0" w:color="auto"/>
        <w:bottom w:val="none" w:sz="0" w:space="0" w:color="auto"/>
        <w:right w:val="none" w:sz="0" w:space="0" w:color="auto"/>
      </w:divBdr>
    </w:div>
    <w:div w:id="16732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1057</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Pennavaria</dc:creator>
  <cp:keywords/>
  <dc:description/>
  <cp:lastModifiedBy>Thomas Gartner</cp:lastModifiedBy>
  <cp:revision>2</cp:revision>
  <dcterms:created xsi:type="dcterms:W3CDTF">2025-04-21T11:54:00Z</dcterms:created>
  <dcterms:modified xsi:type="dcterms:W3CDTF">2025-04-21T11:54:00Z</dcterms:modified>
</cp:coreProperties>
</file>